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0035" w14:textId="77777777" w:rsidR="005B5AD5" w:rsidRDefault="005B5AD5" w:rsidP="001D0BD4">
      <w:pPr>
        <w:tabs>
          <w:tab w:val="left" w:pos="3969"/>
        </w:tabs>
        <w:spacing w:after="0" w:line="240" w:lineRule="auto"/>
        <w:ind w:left="-142" w:right="4535"/>
        <w:jc w:val="center"/>
        <w:outlineLvl w:val="4"/>
        <w:rPr>
          <w:rFonts w:ascii="Verdana" w:eastAsia="AR PL UKai TW" w:hAnsi="Verdana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67CB95D" w14:textId="789B3FA2" w:rsidR="00643A62" w:rsidRDefault="00643A62" w:rsidP="001D0BD4">
      <w:pPr>
        <w:tabs>
          <w:tab w:val="left" w:pos="3969"/>
        </w:tabs>
        <w:spacing w:after="0" w:line="240" w:lineRule="auto"/>
        <w:ind w:left="-142" w:right="4535"/>
        <w:jc w:val="center"/>
        <w:outlineLvl w:val="4"/>
        <w:rPr>
          <w:rFonts w:ascii="Arial" w:eastAsia="AR PL UKai TW" w:hAnsi="Arial" w:cs="Arial"/>
          <w:b/>
          <w:bCs/>
          <w:color w:val="000000"/>
          <w:kern w:val="0"/>
          <w:sz w:val="16"/>
          <w:szCs w:val="16"/>
          <w:lang w:eastAsia="pt-BR"/>
          <w14:ligatures w14:val="none"/>
        </w:rPr>
      </w:pPr>
      <w:r w:rsidRPr="008576CA">
        <w:rPr>
          <w:rFonts w:ascii="Arial" w:eastAsia="AR PL UKai TW" w:hAnsi="Arial" w:cs="Arial"/>
          <w:b/>
          <w:bCs/>
          <w:color w:val="000000"/>
          <w:kern w:val="0"/>
          <w:sz w:val="16"/>
          <w:szCs w:val="16"/>
          <w:lang w:eastAsia="pt-BR"/>
          <w14:ligatures w14:val="none"/>
        </w:rPr>
        <w:t xml:space="preserve">INEXIGIBILIDADE DE LICITAÇÃO N° </w:t>
      </w:r>
      <w:r w:rsidR="00C60724" w:rsidRPr="008576CA">
        <w:rPr>
          <w:rFonts w:ascii="Arial" w:eastAsia="AR PL UKai TW" w:hAnsi="Arial" w:cs="Arial"/>
          <w:b/>
          <w:bCs/>
          <w:color w:val="000000"/>
          <w:kern w:val="0"/>
          <w:sz w:val="16"/>
          <w:szCs w:val="16"/>
          <w:lang w:eastAsia="pt-BR"/>
          <w14:ligatures w14:val="none"/>
        </w:rPr>
        <w:t>0</w:t>
      </w:r>
      <w:r w:rsidR="00951E02">
        <w:rPr>
          <w:rFonts w:ascii="Arial" w:eastAsia="AR PL UKai TW" w:hAnsi="Arial" w:cs="Arial"/>
          <w:b/>
          <w:bCs/>
          <w:color w:val="000000"/>
          <w:kern w:val="0"/>
          <w:sz w:val="16"/>
          <w:szCs w:val="16"/>
          <w:lang w:eastAsia="pt-BR"/>
          <w14:ligatures w14:val="none"/>
        </w:rPr>
        <w:t>48</w:t>
      </w:r>
      <w:r w:rsidR="00C60724" w:rsidRPr="008576CA">
        <w:rPr>
          <w:rFonts w:ascii="Arial" w:eastAsia="AR PL UKai TW" w:hAnsi="Arial" w:cs="Arial"/>
          <w:b/>
          <w:bCs/>
          <w:color w:val="000000"/>
          <w:kern w:val="0"/>
          <w:sz w:val="16"/>
          <w:szCs w:val="16"/>
          <w:lang w:eastAsia="pt-BR"/>
          <w14:ligatures w14:val="none"/>
        </w:rPr>
        <w:t>/2026</w:t>
      </w:r>
    </w:p>
    <w:p w14:paraId="6FBFCB9A" w14:textId="77777777" w:rsidR="001D0BD4" w:rsidRPr="008576CA" w:rsidRDefault="001D0BD4" w:rsidP="001D0BD4">
      <w:pPr>
        <w:tabs>
          <w:tab w:val="left" w:pos="3969"/>
        </w:tabs>
        <w:spacing w:after="0" w:line="240" w:lineRule="auto"/>
        <w:ind w:left="-142" w:right="4535"/>
        <w:jc w:val="center"/>
        <w:outlineLvl w:val="4"/>
        <w:rPr>
          <w:rFonts w:ascii="Arial" w:eastAsia="AR PL UKai TW" w:hAnsi="Arial" w:cs="Arial"/>
          <w:b/>
          <w:bCs/>
          <w:color w:val="000000"/>
          <w:kern w:val="0"/>
          <w:sz w:val="16"/>
          <w:szCs w:val="16"/>
          <w:lang w:eastAsia="pt-BR"/>
          <w14:ligatures w14:val="none"/>
        </w:rPr>
      </w:pPr>
    </w:p>
    <w:p w14:paraId="2F135A9E" w14:textId="2A919265" w:rsidR="00B9211D" w:rsidRPr="008576CA" w:rsidRDefault="00B9211D" w:rsidP="001D0BD4">
      <w:pPr>
        <w:tabs>
          <w:tab w:val="left" w:pos="3969"/>
        </w:tabs>
        <w:spacing w:before="40" w:after="40" w:line="240" w:lineRule="auto"/>
        <w:ind w:left="-142" w:right="4535"/>
        <w:jc w:val="both"/>
        <w:rPr>
          <w:rFonts w:ascii="Arial" w:eastAsia="AR PL UKai TW" w:hAnsi="Arial" w:cs="Arial"/>
          <w:kern w:val="0"/>
          <w:sz w:val="16"/>
          <w:szCs w:val="16"/>
          <w:lang w:eastAsia="pt-BR"/>
          <w14:ligatures w14:val="none"/>
        </w:rPr>
      </w:pPr>
      <w:r w:rsidRPr="008576CA">
        <w:rPr>
          <w:rFonts w:ascii="Arial" w:eastAsia="AR PL UKai TW" w:hAnsi="Arial" w:cs="Arial"/>
          <w:color w:val="000000"/>
          <w:sz w:val="16"/>
          <w:szCs w:val="16"/>
          <w:shd w:val="clear" w:color="auto" w:fill="FFFFFF"/>
        </w:rPr>
        <w:t>O P</w:t>
      </w:r>
      <w:r w:rsidR="00C4711E" w:rsidRPr="008576CA">
        <w:rPr>
          <w:rFonts w:ascii="Arial" w:eastAsia="AR PL UKai TW" w:hAnsi="Arial" w:cs="Arial"/>
          <w:color w:val="000000"/>
          <w:sz w:val="16"/>
          <w:szCs w:val="16"/>
          <w:shd w:val="clear" w:color="auto" w:fill="FFFFFF"/>
        </w:rPr>
        <w:t>refeito</w:t>
      </w:r>
      <w:r w:rsidRPr="008576CA">
        <w:rPr>
          <w:rFonts w:ascii="Arial" w:eastAsia="AR PL UKai TW" w:hAnsi="Arial" w:cs="Arial"/>
          <w:color w:val="000000"/>
          <w:sz w:val="16"/>
          <w:szCs w:val="16"/>
          <w:shd w:val="clear" w:color="auto" w:fill="FFFFFF"/>
        </w:rPr>
        <w:t xml:space="preserve"> M</w:t>
      </w:r>
      <w:r w:rsidR="00C4711E" w:rsidRPr="008576CA">
        <w:rPr>
          <w:rFonts w:ascii="Arial" w:eastAsia="AR PL UKai TW" w:hAnsi="Arial" w:cs="Arial"/>
          <w:color w:val="000000"/>
          <w:sz w:val="16"/>
          <w:szCs w:val="16"/>
          <w:shd w:val="clear" w:color="auto" w:fill="FFFFFF"/>
        </w:rPr>
        <w:t>unicipal</w:t>
      </w:r>
      <w:r w:rsidRPr="008576CA">
        <w:rPr>
          <w:rFonts w:ascii="Arial" w:eastAsia="AR PL UKai TW" w:hAnsi="Arial" w:cs="Arial"/>
          <w:color w:val="000000"/>
          <w:sz w:val="16"/>
          <w:szCs w:val="16"/>
          <w:shd w:val="clear" w:color="auto" w:fill="FFFFFF"/>
        </w:rPr>
        <w:t xml:space="preserve"> de Parecis/RO, no uso de suas atribuições que lhe são conferidas pelo estatuto em vigor</w:t>
      </w:r>
      <w:r w:rsidR="00393DC1" w:rsidRPr="008576CA">
        <w:rPr>
          <w:rFonts w:ascii="Arial" w:eastAsia="AR PL UKai TW" w:hAnsi="Arial" w:cs="Arial"/>
          <w:color w:val="000000"/>
          <w:sz w:val="16"/>
          <w:szCs w:val="16"/>
          <w:shd w:val="clear" w:color="auto" w:fill="FFFFFF"/>
        </w:rPr>
        <w:t>, através de</w:t>
      </w:r>
      <w:r w:rsidR="00393DC1" w:rsidRPr="008576CA">
        <w:rPr>
          <w:rFonts w:ascii="Arial" w:eastAsia="AR PL UKai TW" w:hAnsi="Arial" w:cs="Arial"/>
          <w:sz w:val="16"/>
          <w:szCs w:val="16"/>
        </w:rPr>
        <w:t xml:space="preserve"> I</w:t>
      </w:r>
      <w:r w:rsidR="00E91DC0" w:rsidRPr="008576CA">
        <w:rPr>
          <w:rFonts w:ascii="Arial" w:eastAsia="AR PL UKai TW" w:hAnsi="Arial" w:cs="Arial"/>
          <w:sz w:val="16"/>
          <w:szCs w:val="16"/>
        </w:rPr>
        <w:t>nexigibilidade</w:t>
      </w:r>
      <w:r w:rsidR="00A5066A" w:rsidRPr="008576CA">
        <w:rPr>
          <w:rFonts w:ascii="Arial" w:eastAsia="AR PL UKai TW" w:hAnsi="Arial" w:cs="Arial"/>
          <w:b/>
          <w:sz w:val="16"/>
          <w:szCs w:val="16"/>
        </w:rPr>
        <w:t>,</w:t>
      </w:r>
      <w:r w:rsidR="00393DC1" w:rsidRPr="008576CA">
        <w:rPr>
          <w:rFonts w:ascii="Arial" w:eastAsia="AR PL UKai TW" w:hAnsi="Arial" w:cs="Arial"/>
          <w:sz w:val="16"/>
          <w:szCs w:val="16"/>
        </w:rPr>
        <w:t xml:space="preserve"> que está consubstanciada com base jurídica no </w:t>
      </w:r>
      <w:r w:rsidR="009E6E51" w:rsidRPr="008576CA">
        <w:rPr>
          <w:rFonts w:ascii="Arial" w:hAnsi="Arial" w:cs="Arial"/>
          <w:b/>
          <w:bCs/>
          <w:sz w:val="16"/>
          <w:szCs w:val="16"/>
        </w:rPr>
        <w:t>art. 74, inciso III, alínea “</w:t>
      </w:r>
      <w:r w:rsidR="00977D12">
        <w:rPr>
          <w:rFonts w:ascii="Arial" w:hAnsi="Arial" w:cs="Arial"/>
          <w:b/>
          <w:bCs/>
          <w:sz w:val="16"/>
          <w:szCs w:val="16"/>
        </w:rPr>
        <w:t>c</w:t>
      </w:r>
      <w:r w:rsidR="009E6E51" w:rsidRPr="008576CA">
        <w:rPr>
          <w:rFonts w:ascii="Arial" w:hAnsi="Arial" w:cs="Arial"/>
          <w:b/>
          <w:bCs/>
          <w:sz w:val="16"/>
          <w:szCs w:val="16"/>
        </w:rPr>
        <w:t>”</w:t>
      </w:r>
      <w:r w:rsidR="00951E02">
        <w:rPr>
          <w:rFonts w:ascii="Arial" w:hAnsi="Arial" w:cs="Arial"/>
          <w:b/>
          <w:bCs/>
          <w:sz w:val="16"/>
          <w:szCs w:val="16"/>
        </w:rPr>
        <w:t xml:space="preserve"> e “f”</w:t>
      </w:r>
      <w:r w:rsidR="00442309" w:rsidRPr="008576CA">
        <w:rPr>
          <w:rFonts w:ascii="Arial" w:hAnsi="Arial" w:cs="Arial"/>
          <w:sz w:val="16"/>
          <w:szCs w:val="16"/>
        </w:rPr>
        <w:t>, da Lei 14.133/21</w:t>
      </w:r>
      <w:r w:rsidR="00393DC1" w:rsidRPr="008576CA">
        <w:rPr>
          <w:rFonts w:ascii="Arial" w:eastAsia="AR PL UKai TW" w:hAnsi="Arial" w:cs="Arial"/>
          <w:sz w:val="16"/>
          <w:szCs w:val="16"/>
        </w:rPr>
        <w:t>, o qual justifica a contratação direta fundamentada na inviabilidade de competição</w:t>
      </w:r>
      <w:r w:rsidRPr="008576CA">
        <w:rPr>
          <w:rFonts w:ascii="Arial" w:eastAsia="AR PL UKai TW" w:hAnsi="Arial" w:cs="Arial"/>
          <w:color w:val="000000"/>
          <w:sz w:val="16"/>
          <w:szCs w:val="16"/>
          <w:shd w:val="clear" w:color="auto" w:fill="FFFFFF"/>
        </w:rPr>
        <w:t>, resolve:</w:t>
      </w:r>
    </w:p>
    <w:p w14:paraId="769830C7" w14:textId="0243DC13" w:rsidR="00643A62" w:rsidRPr="008576CA" w:rsidRDefault="009D3205" w:rsidP="001D0BD4">
      <w:pPr>
        <w:tabs>
          <w:tab w:val="left" w:pos="3969"/>
        </w:tabs>
        <w:spacing w:before="40" w:after="40" w:line="240" w:lineRule="auto"/>
        <w:ind w:left="-142" w:right="4535"/>
        <w:jc w:val="both"/>
        <w:rPr>
          <w:rFonts w:ascii="Arial" w:eastAsia="AR PL UKai TW" w:hAnsi="Arial" w:cs="Arial"/>
          <w:bCs/>
          <w:color w:val="000000"/>
          <w:kern w:val="0"/>
          <w:sz w:val="16"/>
          <w:szCs w:val="16"/>
          <w:lang w:eastAsia="pt-BR"/>
          <w14:ligatures w14:val="none"/>
        </w:rPr>
      </w:pPr>
      <w:r w:rsidRPr="008576CA">
        <w:rPr>
          <w:rFonts w:ascii="Arial" w:eastAsia="AR PL UKai TW" w:hAnsi="Arial" w:cs="Arial"/>
          <w:b/>
          <w:bCs/>
          <w:color w:val="000000"/>
          <w:kern w:val="0"/>
          <w:sz w:val="16"/>
          <w:szCs w:val="16"/>
          <w:lang w:eastAsia="pt-BR"/>
          <w14:ligatures w14:val="none"/>
        </w:rPr>
        <w:t>ADJUDICAR</w:t>
      </w:r>
      <w:r w:rsidRPr="008576CA">
        <w:rPr>
          <w:rFonts w:ascii="Arial" w:eastAsia="AR PL UKai TW" w:hAnsi="Arial" w:cs="Arial"/>
          <w:bCs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="00C4711E" w:rsidRPr="008576CA">
        <w:rPr>
          <w:rFonts w:ascii="Arial" w:eastAsia="AR PL UKai TW" w:hAnsi="Arial" w:cs="Arial"/>
          <w:bCs/>
          <w:color w:val="000000"/>
          <w:kern w:val="0"/>
          <w:sz w:val="16"/>
          <w:szCs w:val="16"/>
          <w:lang w:eastAsia="pt-BR"/>
          <w14:ligatures w14:val="none"/>
        </w:rPr>
        <w:t>e</w:t>
      </w:r>
      <w:r w:rsidRPr="008576CA">
        <w:rPr>
          <w:rFonts w:ascii="Arial" w:eastAsia="AR PL UKai TW" w:hAnsi="Arial" w:cs="Arial"/>
          <w:bCs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="00643A62" w:rsidRPr="008576CA">
        <w:rPr>
          <w:rFonts w:ascii="Arial" w:eastAsia="AR PL UKai TW" w:hAnsi="Arial" w:cs="Arial"/>
          <w:b/>
          <w:bCs/>
          <w:color w:val="000000"/>
          <w:kern w:val="0"/>
          <w:sz w:val="16"/>
          <w:szCs w:val="16"/>
          <w:lang w:eastAsia="pt-BR"/>
          <w14:ligatures w14:val="none"/>
        </w:rPr>
        <w:t>HOMOLOGAR</w:t>
      </w:r>
      <w:r w:rsidR="00643A62" w:rsidRPr="008576CA">
        <w:rPr>
          <w:rFonts w:ascii="Arial" w:eastAsia="AR PL UKai TW" w:hAnsi="Arial" w:cs="Arial"/>
          <w:bCs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="00C4711E" w:rsidRPr="008576CA">
        <w:rPr>
          <w:rFonts w:ascii="Arial" w:eastAsia="AR PL UKai TW" w:hAnsi="Arial" w:cs="Arial"/>
          <w:bCs/>
          <w:color w:val="000000"/>
          <w:kern w:val="0"/>
          <w:sz w:val="16"/>
          <w:szCs w:val="16"/>
          <w:lang w:eastAsia="pt-BR"/>
          <w14:ligatures w14:val="none"/>
        </w:rPr>
        <w:t>a</w:t>
      </w:r>
      <w:r w:rsidR="00643A62" w:rsidRPr="008576CA">
        <w:rPr>
          <w:rFonts w:ascii="Arial" w:eastAsia="AR PL UKai TW" w:hAnsi="Arial" w:cs="Arial"/>
          <w:bCs/>
          <w:color w:val="000000"/>
          <w:kern w:val="0"/>
          <w:sz w:val="16"/>
          <w:szCs w:val="16"/>
          <w:lang w:eastAsia="pt-BR"/>
          <w14:ligatures w14:val="none"/>
        </w:rPr>
        <w:t xml:space="preserve"> P</w:t>
      </w:r>
      <w:r w:rsidR="00C4711E" w:rsidRPr="008576CA">
        <w:rPr>
          <w:rFonts w:ascii="Arial" w:eastAsia="AR PL UKai TW" w:hAnsi="Arial" w:cs="Arial"/>
          <w:bCs/>
          <w:color w:val="000000"/>
          <w:kern w:val="0"/>
          <w:sz w:val="16"/>
          <w:szCs w:val="16"/>
          <w:lang w:eastAsia="pt-BR"/>
          <w14:ligatures w14:val="none"/>
        </w:rPr>
        <w:t xml:space="preserve">resente </w:t>
      </w:r>
      <w:r w:rsidR="00643A62" w:rsidRPr="008576CA">
        <w:rPr>
          <w:rFonts w:ascii="Arial" w:eastAsia="AR PL UKai TW" w:hAnsi="Arial" w:cs="Arial"/>
          <w:b/>
          <w:bCs/>
          <w:color w:val="000000"/>
          <w:kern w:val="0"/>
          <w:sz w:val="16"/>
          <w:szCs w:val="16"/>
          <w:lang w:eastAsia="pt-BR"/>
          <w14:ligatures w14:val="none"/>
        </w:rPr>
        <w:t>I</w:t>
      </w:r>
      <w:r w:rsidR="00E91DC0" w:rsidRPr="008576CA">
        <w:rPr>
          <w:rFonts w:ascii="Arial" w:eastAsia="AR PL UKai TW" w:hAnsi="Arial" w:cs="Arial"/>
          <w:b/>
          <w:bCs/>
          <w:color w:val="000000"/>
          <w:kern w:val="0"/>
          <w:sz w:val="16"/>
          <w:szCs w:val="16"/>
          <w:lang w:eastAsia="pt-BR"/>
          <w14:ligatures w14:val="none"/>
        </w:rPr>
        <w:t xml:space="preserve">nexigibilidade </w:t>
      </w:r>
      <w:r w:rsidR="00C4711E" w:rsidRPr="008576CA">
        <w:rPr>
          <w:rFonts w:ascii="Arial" w:eastAsia="AR PL UKai TW" w:hAnsi="Arial" w:cs="Arial"/>
          <w:bCs/>
          <w:color w:val="000000"/>
          <w:kern w:val="0"/>
          <w:sz w:val="16"/>
          <w:szCs w:val="16"/>
          <w:lang w:eastAsia="pt-BR"/>
          <w14:ligatures w14:val="none"/>
        </w:rPr>
        <w:t xml:space="preserve">de </w:t>
      </w:r>
      <w:r w:rsidR="00643A62" w:rsidRPr="008576CA">
        <w:rPr>
          <w:rFonts w:ascii="Arial" w:eastAsia="AR PL UKai TW" w:hAnsi="Arial" w:cs="Arial"/>
          <w:bCs/>
          <w:color w:val="000000"/>
          <w:kern w:val="0"/>
          <w:sz w:val="16"/>
          <w:szCs w:val="16"/>
          <w:lang w:eastAsia="pt-BR"/>
          <w14:ligatures w14:val="none"/>
        </w:rPr>
        <w:t>L</w:t>
      </w:r>
      <w:r w:rsidR="00C4711E" w:rsidRPr="008576CA">
        <w:rPr>
          <w:rFonts w:ascii="Arial" w:eastAsia="AR PL UKai TW" w:hAnsi="Arial" w:cs="Arial"/>
          <w:bCs/>
          <w:color w:val="000000"/>
          <w:kern w:val="0"/>
          <w:sz w:val="16"/>
          <w:szCs w:val="16"/>
          <w:lang w:eastAsia="pt-BR"/>
          <w14:ligatures w14:val="none"/>
        </w:rPr>
        <w:t>icitação, Processo Administrativo nº</w:t>
      </w:r>
      <w:r w:rsidR="00A5066A" w:rsidRPr="008576CA">
        <w:rPr>
          <w:rFonts w:ascii="Arial" w:eastAsia="AR PL UKai TW" w:hAnsi="Arial" w:cs="Arial"/>
          <w:bCs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="00951E02" w:rsidRPr="00951E02">
        <w:rPr>
          <w:rFonts w:ascii="Arial" w:eastAsia="BatangChe" w:hAnsi="Arial" w:cs="Arial" w:hint="cs"/>
          <w:b/>
          <w:sz w:val="16"/>
          <w:szCs w:val="16"/>
          <w:lang w:eastAsia="pt-BR"/>
        </w:rPr>
        <w:t>0001109.04.01-2026</w:t>
      </w:r>
      <w:r w:rsidR="00977D12">
        <w:rPr>
          <w:rFonts w:ascii="Arial" w:eastAsia="BatangChe" w:hAnsi="Arial" w:cs="Arial"/>
          <w:b/>
          <w:sz w:val="16"/>
          <w:szCs w:val="16"/>
          <w:lang w:eastAsia="pt-BR"/>
        </w:rPr>
        <w:t>.</w:t>
      </w:r>
    </w:p>
    <w:p w14:paraId="7D00FBD4" w14:textId="31005F23" w:rsidR="00C4420C" w:rsidRPr="008576CA" w:rsidRDefault="00643A62" w:rsidP="001D0BD4">
      <w:pPr>
        <w:tabs>
          <w:tab w:val="left" w:pos="3969"/>
        </w:tabs>
        <w:spacing w:after="0" w:line="240" w:lineRule="auto"/>
        <w:ind w:left="-142" w:right="4535"/>
        <w:jc w:val="both"/>
        <w:rPr>
          <w:rFonts w:ascii="Arial" w:hAnsi="Arial" w:cs="Arial"/>
          <w:sz w:val="16"/>
          <w:szCs w:val="16"/>
        </w:rPr>
      </w:pPr>
      <w:r w:rsidRPr="008576CA">
        <w:rPr>
          <w:rFonts w:ascii="Arial" w:eastAsia="AR PL UKai TW" w:hAnsi="Arial" w:cs="Arial"/>
          <w:color w:val="000000"/>
          <w:sz w:val="16"/>
          <w:szCs w:val="16"/>
          <w:lang w:eastAsia="pt-BR"/>
        </w:rPr>
        <w:t>A presente </w:t>
      </w:r>
      <w:r w:rsidRPr="008576CA">
        <w:rPr>
          <w:rFonts w:ascii="Arial" w:eastAsia="AR PL UKai TW" w:hAnsi="Arial" w:cs="Arial"/>
          <w:bCs/>
          <w:color w:val="000000"/>
          <w:sz w:val="16"/>
          <w:szCs w:val="16"/>
          <w:lang w:eastAsia="pt-BR"/>
        </w:rPr>
        <w:t>Inexigibilidade</w:t>
      </w:r>
      <w:r w:rsidRPr="008576CA">
        <w:rPr>
          <w:rFonts w:ascii="Arial" w:eastAsia="AR PL UKai TW" w:hAnsi="Arial" w:cs="Arial"/>
          <w:color w:val="000000"/>
          <w:sz w:val="16"/>
          <w:szCs w:val="16"/>
          <w:lang w:eastAsia="pt-BR"/>
        </w:rPr>
        <w:t xml:space="preserve"> de licitação, visa </w:t>
      </w:r>
      <w:r w:rsidR="003D515F" w:rsidRPr="008576CA">
        <w:rPr>
          <w:rFonts w:ascii="Arial" w:eastAsia="AR PL UKai TW" w:hAnsi="Arial" w:cs="Arial"/>
          <w:color w:val="000000"/>
          <w:sz w:val="16"/>
          <w:szCs w:val="16"/>
          <w:lang w:eastAsia="pt-BR"/>
        </w:rPr>
        <w:t>a</w:t>
      </w:r>
      <w:r w:rsidR="009961E8" w:rsidRPr="008576CA">
        <w:rPr>
          <w:rFonts w:ascii="Arial" w:hAnsi="Arial" w:cs="Arial"/>
          <w:sz w:val="16"/>
          <w:szCs w:val="16"/>
        </w:rPr>
        <w:t xml:space="preserve">: </w:t>
      </w:r>
      <w:r w:rsidR="000537A4" w:rsidRPr="000537A4">
        <w:rPr>
          <w:rFonts w:ascii="Arial" w:eastAsia="Times New Roman" w:hAnsi="Arial" w:cs="Arial"/>
          <w:color w:val="0A0A0A"/>
          <w:sz w:val="16"/>
          <w:szCs w:val="16"/>
        </w:rPr>
        <w:t>Contratação de consultoria técnica especializada para apoiar a implantação de um Programa de Residência Multiprofissional em Saúde da Família no município de Parecis – RO</w:t>
      </w:r>
      <w:r w:rsidR="000537A4">
        <w:rPr>
          <w:rFonts w:ascii="Arial" w:eastAsia="Times New Roman" w:hAnsi="Arial" w:cs="Arial"/>
          <w:color w:val="0A0A0A"/>
          <w:sz w:val="16"/>
          <w:szCs w:val="16"/>
        </w:rPr>
        <w:t>.</w:t>
      </w:r>
    </w:p>
    <w:p w14:paraId="610F90B0" w14:textId="51F3846A" w:rsidR="006112E4" w:rsidRPr="008576CA" w:rsidRDefault="00643A62" w:rsidP="001D0BD4">
      <w:pPr>
        <w:tabs>
          <w:tab w:val="left" w:pos="3969"/>
        </w:tabs>
        <w:spacing w:after="0" w:line="240" w:lineRule="auto"/>
        <w:ind w:left="-142" w:right="4535"/>
        <w:jc w:val="both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8576CA">
        <w:rPr>
          <w:rFonts w:ascii="Arial" w:eastAsia="AR PL UKai TW" w:hAnsi="Arial" w:cs="Arial"/>
          <w:b/>
          <w:bCs/>
          <w:color w:val="000000"/>
          <w:sz w:val="16"/>
          <w:szCs w:val="16"/>
          <w:lang w:eastAsia="pt-BR"/>
        </w:rPr>
        <w:t>Em favor de:</w:t>
      </w:r>
      <w:r w:rsidR="00765580" w:rsidRPr="008576CA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  <w:r w:rsidR="000537A4" w:rsidRPr="000537A4">
        <w:rPr>
          <w:rFonts w:ascii="Arial" w:hAnsi="Arial" w:cs="Arial"/>
          <w:b/>
          <w:bCs/>
          <w:sz w:val="16"/>
          <w:szCs w:val="16"/>
          <w:shd w:val="clear" w:color="auto" w:fill="FFFFFF"/>
        </w:rPr>
        <w:t>M.A.B. VASQUES LTDA</w:t>
      </w:r>
      <w:r w:rsidR="000537A4">
        <w:rPr>
          <w:rFonts w:ascii="Arial" w:hAnsi="Arial" w:cs="Arial"/>
          <w:b/>
          <w:bCs/>
          <w:sz w:val="16"/>
          <w:szCs w:val="16"/>
          <w:shd w:val="clear" w:color="auto" w:fill="FFFFFF"/>
        </w:rPr>
        <w:t>.</w:t>
      </w:r>
    </w:p>
    <w:p w14:paraId="6DD883EB" w14:textId="62747247" w:rsidR="006112E4" w:rsidRPr="008576CA" w:rsidRDefault="006112E4" w:rsidP="001D0BD4">
      <w:pPr>
        <w:pStyle w:val="Corpodetexto"/>
        <w:tabs>
          <w:tab w:val="left" w:pos="3969"/>
        </w:tabs>
        <w:spacing w:before="40" w:after="40"/>
        <w:ind w:left="-142" w:right="4535"/>
        <w:jc w:val="both"/>
        <w:rPr>
          <w:rFonts w:ascii="Arial" w:hAnsi="Arial" w:cs="Arial"/>
          <w:b/>
          <w:bCs/>
          <w:sz w:val="16"/>
          <w:szCs w:val="16"/>
          <w:shd w:val="clear" w:color="auto" w:fill="FFFFFF"/>
          <w:lang w:val="pt-BR"/>
        </w:rPr>
      </w:pPr>
      <w:r w:rsidRPr="008576CA">
        <w:rPr>
          <w:rFonts w:ascii="Arial" w:hAnsi="Arial" w:cs="Arial"/>
          <w:b/>
          <w:bCs/>
          <w:sz w:val="16"/>
          <w:szCs w:val="16"/>
          <w:shd w:val="clear" w:color="auto" w:fill="FFFFFF"/>
          <w:lang w:val="pt-BR"/>
        </w:rPr>
        <w:t xml:space="preserve">CNPJ: </w:t>
      </w:r>
      <w:r w:rsidR="000537A4" w:rsidRPr="000537A4">
        <w:rPr>
          <w:rFonts w:ascii="Arial" w:hAnsi="Arial" w:cs="Arial"/>
          <w:b/>
          <w:bCs/>
          <w:sz w:val="16"/>
          <w:szCs w:val="16"/>
          <w:shd w:val="clear" w:color="auto" w:fill="FFFFFF"/>
          <w:lang w:val="pt-BR"/>
        </w:rPr>
        <w:t>40.816.911/0001-06</w:t>
      </w:r>
    </w:p>
    <w:p w14:paraId="092BDDFB" w14:textId="28DA1412" w:rsidR="00C4420C" w:rsidRPr="008576CA" w:rsidRDefault="006112E4" w:rsidP="001D0BD4">
      <w:pPr>
        <w:pStyle w:val="Corpodetexto"/>
        <w:tabs>
          <w:tab w:val="left" w:pos="3969"/>
        </w:tabs>
        <w:spacing w:before="40" w:after="40"/>
        <w:ind w:left="-142" w:right="4535"/>
        <w:jc w:val="both"/>
        <w:rPr>
          <w:rFonts w:ascii="Arial" w:hAnsi="Arial" w:cs="Arial"/>
          <w:b/>
          <w:bCs/>
          <w:sz w:val="16"/>
          <w:szCs w:val="16"/>
          <w:shd w:val="clear" w:color="auto" w:fill="FFFFFF"/>
          <w:lang w:val="pt-BR"/>
        </w:rPr>
      </w:pPr>
      <w:r w:rsidRPr="008576CA">
        <w:rPr>
          <w:rFonts w:ascii="Arial" w:hAnsi="Arial" w:cs="Arial"/>
          <w:b/>
          <w:bCs/>
          <w:sz w:val="16"/>
          <w:szCs w:val="16"/>
          <w:shd w:val="clear" w:color="auto" w:fill="FFFFFF"/>
          <w:lang w:val="pt-BR"/>
        </w:rPr>
        <w:t xml:space="preserve">Endereço: </w:t>
      </w:r>
      <w:r w:rsidR="000537A4" w:rsidRPr="000537A4">
        <w:rPr>
          <w:rFonts w:ascii="Arial" w:hAnsi="Arial" w:cs="Arial"/>
          <w:b/>
          <w:bCs/>
          <w:sz w:val="16"/>
          <w:szCs w:val="16"/>
          <w:shd w:val="clear" w:color="auto" w:fill="FFFFFF"/>
          <w:lang w:val="pt-BR"/>
        </w:rPr>
        <w:t>Rua Antônio de Paula Nunes, 3761, fundos Bairro Floresta – CEP: 76.965-798 CACOAL - RO</w:t>
      </w:r>
      <w:r w:rsidR="00977D12">
        <w:rPr>
          <w:rFonts w:ascii="Arial" w:hAnsi="Arial" w:cs="Arial"/>
          <w:b/>
          <w:bCs/>
          <w:sz w:val="16"/>
          <w:szCs w:val="16"/>
          <w:shd w:val="clear" w:color="auto" w:fill="FFFFFF"/>
          <w:lang w:val="pt-BR"/>
        </w:rPr>
        <w:t>.</w:t>
      </w:r>
    </w:p>
    <w:p w14:paraId="20D69278" w14:textId="350CFC36" w:rsidR="00C4420C" w:rsidRPr="008576CA" w:rsidRDefault="006112E4" w:rsidP="001D0BD4">
      <w:pPr>
        <w:pStyle w:val="Standard"/>
        <w:tabs>
          <w:tab w:val="left" w:pos="3969"/>
        </w:tabs>
        <w:spacing w:before="0"/>
        <w:ind w:left="-142" w:right="4535"/>
        <w:jc w:val="both"/>
        <w:rPr>
          <w:rFonts w:ascii="Arial" w:eastAsia="BatangChe" w:hAnsi="Arial" w:cs="Arial"/>
          <w:b/>
          <w:sz w:val="16"/>
          <w:szCs w:val="16"/>
        </w:rPr>
      </w:pPr>
      <w:r w:rsidRPr="008576CA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Valor: </w:t>
      </w:r>
      <w:r w:rsidR="000537A4" w:rsidRPr="000537A4">
        <w:rPr>
          <w:rFonts w:ascii="Arial" w:hAnsi="Arial" w:cs="Arial"/>
          <w:b/>
          <w:bCs/>
          <w:sz w:val="16"/>
          <w:szCs w:val="16"/>
          <w:shd w:val="clear" w:color="auto" w:fill="FFFFFF"/>
        </w:rPr>
        <w:t>R$ 150.000,00 (cento e cinquenta mil reais).</w:t>
      </w:r>
    </w:p>
    <w:p w14:paraId="4E211CDE" w14:textId="2E4E358C" w:rsidR="00BB0539" w:rsidRPr="008576CA" w:rsidRDefault="00643A62" w:rsidP="001D0BD4">
      <w:pPr>
        <w:tabs>
          <w:tab w:val="left" w:pos="3969"/>
        </w:tabs>
        <w:spacing w:after="0" w:line="240" w:lineRule="auto"/>
        <w:ind w:left="-142" w:right="4535"/>
        <w:jc w:val="both"/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</w:pPr>
      <w:r w:rsidRPr="008576CA"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  <w:t> </w:t>
      </w:r>
    </w:p>
    <w:p w14:paraId="72C3FD57" w14:textId="7EC4E903" w:rsidR="00643A62" w:rsidRPr="008576CA" w:rsidRDefault="00643A62" w:rsidP="001D0BD4">
      <w:pPr>
        <w:tabs>
          <w:tab w:val="left" w:pos="3969"/>
        </w:tabs>
        <w:spacing w:after="0" w:line="240" w:lineRule="auto"/>
        <w:ind w:left="-142" w:right="4535"/>
        <w:jc w:val="right"/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</w:pPr>
      <w:r w:rsidRPr="008576CA"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  <w:t xml:space="preserve">Parecis/RO, </w:t>
      </w:r>
      <w:r w:rsidR="00517018"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  <w:t>19</w:t>
      </w:r>
      <w:r w:rsidR="00977D12"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  <w:t xml:space="preserve"> de </w:t>
      </w:r>
      <w:r w:rsidR="00517018"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  <w:t>junho</w:t>
      </w:r>
      <w:r w:rsidR="00977D12"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Pr="008576CA"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  <w:t>de 202</w:t>
      </w:r>
      <w:r w:rsidR="007A0893" w:rsidRPr="008576CA"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  <w:t>6</w:t>
      </w:r>
      <w:r w:rsidR="00604922" w:rsidRPr="008576CA"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  <w:t>.</w:t>
      </w:r>
    </w:p>
    <w:p w14:paraId="67F03095" w14:textId="0968F5C8" w:rsidR="00643A62" w:rsidRPr="00A903AC" w:rsidRDefault="00643A62" w:rsidP="001D0BD4">
      <w:pPr>
        <w:tabs>
          <w:tab w:val="left" w:pos="3969"/>
        </w:tabs>
        <w:spacing w:after="0" w:line="240" w:lineRule="auto"/>
        <w:ind w:left="-142" w:right="4535"/>
        <w:jc w:val="both"/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</w:pPr>
      <w:r w:rsidRPr="00A903AC"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  <w:t>  </w:t>
      </w:r>
    </w:p>
    <w:p w14:paraId="0484B4FA" w14:textId="2C970F9C" w:rsidR="00643A62" w:rsidRPr="00517018" w:rsidRDefault="00643A62" w:rsidP="001D0BD4">
      <w:pPr>
        <w:tabs>
          <w:tab w:val="left" w:pos="3969"/>
        </w:tabs>
        <w:spacing w:after="0" w:line="240" w:lineRule="auto"/>
        <w:ind w:left="-142" w:right="4535"/>
        <w:jc w:val="center"/>
        <w:rPr>
          <w:rFonts w:ascii="Arial" w:eastAsia="AR PL UKai TW" w:hAnsi="Arial" w:cs="Arial"/>
          <w:b/>
          <w:color w:val="000000"/>
          <w:kern w:val="0"/>
          <w:sz w:val="16"/>
          <w:szCs w:val="16"/>
          <w:lang w:eastAsia="pt-BR"/>
          <w14:ligatures w14:val="none"/>
        </w:rPr>
      </w:pPr>
      <w:r w:rsidRPr="00517018">
        <w:rPr>
          <w:rFonts w:ascii="Arial" w:eastAsia="AR PL UKai TW" w:hAnsi="Arial" w:cs="Arial"/>
          <w:b/>
          <w:color w:val="000000"/>
          <w:kern w:val="0"/>
          <w:sz w:val="16"/>
          <w:szCs w:val="16"/>
          <w:lang w:eastAsia="pt-BR"/>
          <w14:ligatures w14:val="none"/>
        </w:rPr>
        <w:t>M</w:t>
      </w:r>
      <w:r w:rsidR="00640B53" w:rsidRPr="00517018">
        <w:rPr>
          <w:rFonts w:ascii="Arial" w:eastAsia="AR PL UKai TW" w:hAnsi="Arial" w:cs="Arial"/>
          <w:b/>
          <w:color w:val="000000"/>
          <w:kern w:val="0"/>
          <w:sz w:val="16"/>
          <w:szCs w:val="16"/>
          <w:lang w:eastAsia="pt-BR"/>
          <w14:ligatures w14:val="none"/>
        </w:rPr>
        <w:t>arcondes de Carvalho</w:t>
      </w:r>
    </w:p>
    <w:p w14:paraId="721F7D0F" w14:textId="77777777" w:rsidR="00643A62" w:rsidRPr="00A903AC" w:rsidRDefault="00643A62" w:rsidP="001D0BD4">
      <w:pPr>
        <w:tabs>
          <w:tab w:val="left" w:pos="3969"/>
        </w:tabs>
        <w:spacing w:after="0" w:line="240" w:lineRule="auto"/>
        <w:ind w:left="-142" w:right="4535"/>
        <w:jc w:val="center"/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</w:pPr>
      <w:r w:rsidRPr="00A903AC">
        <w:rPr>
          <w:rFonts w:ascii="Arial" w:eastAsia="AR PL UKai TW" w:hAnsi="Arial" w:cs="Arial"/>
          <w:color w:val="000000"/>
          <w:kern w:val="0"/>
          <w:sz w:val="16"/>
          <w:szCs w:val="16"/>
          <w:lang w:eastAsia="pt-BR"/>
          <w14:ligatures w14:val="none"/>
        </w:rPr>
        <w:t>Prefeito Municipal</w:t>
      </w:r>
    </w:p>
    <w:sectPr w:rsidR="00643A62" w:rsidRPr="00A90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 PL UKai TW">
    <w:charset w:val="80"/>
    <w:family w:val="auto"/>
    <w:pitch w:val="variable"/>
    <w:sig w:usb0="A00002FF" w:usb1="3ACFFDFF" w:usb2="00000036" w:usb3="00000000" w:csb0="0016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C4"/>
    <w:rsid w:val="00006B0E"/>
    <w:rsid w:val="00020B04"/>
    <w:rsid w:val="00021D06"/>
    <w:rsid w:val="00024AF8"/>
    <w:rsid w:val="00030BE9"/>
    <w:rsid w:val="00045110"/>
    <w:rsid w:val="000465D6"/>
    <w:rsid w:val="000537A4"/>
    <w:rsid w:val="00092E40"/>
    <w:rsid w:val="000D53DA"/>
    <w:rsid w:val="000F334C"/>
    <w:rsid w:val="001134C0"/>
    <w:rsid w:val="001437F7"/>
    <w:rsid w:val="0014459C"/>
    <w:rsid w:val="0014537C"/>
    <w:rsid w:val="00174BEE"/>
    <w:rsid w:val="001D0BD4"/>
    <w:rsid w:val="001D62C6"/>
    <w:rsid w:val="00226474"/>
    <w:rsid w:val="002327B3"/>
    <w:rsid w:val="00264A99"/>
    <w:rsid w:val="00295F7C"/>
    <w:rsid w:val="002A702E"/>
    <w:rsid w:val="002C2844"/>
    <w:rsid w:val="002C466E"/>
    <w:rsid w:val="002C7DCE"/>
    <w:rsid w:val="002E23F8"/>
    <w:rsid w:val="002F2A48"/>
    <w:rsid w:val="002F4B49"/>
    <w:rsid w:val="003137E0"/>
    <w:rsid w:val="00336EB5"/>
    <w:rsid w:val="00386B8F"/>
    <w:rsid w:val="00393DC1"/>
    <w:rsid w:val="003A03A5"/>
    <w:rsid w:val="003D515F"/>
    <w:rsid w:val="00442309"/>
    <w:rsid w:val="00454AFC"/>
    <w:rsid w:val="0047191D"/>
    <w:rsid w:val="00474C62"/>
    <w:rsid w:val="00495BBC"/>
    <w:rsid w:val="004C2559"/>
    <w:rsid w:val="004F4378"/>
    <w:rsid w:val="00516615"/>
    <w:rsid w:val="00517018"/>
    <w:rsid w:val="00581EF7"/>
    <w:rsid w:val="0059578A"/>
    <w:rsid w:val="005B5AD5"/>
    <w:rsid w:val="005C6FFC"/>
    <w:rsid w:val="005F158B"/>
    <w:rsid w:val="00600EB4"/>
    <w:rsid w:val="00604922"/>
    <w:rsid w:val="00604C5A"/>
    <w:rsid w:val="006112E4"/>
    <w:rsid w:val="00621547"/>
    <w:rsid w:val="00640B53"/>
    <w:rsid w:val="00643A62"/>
    <w:rsid w:val="00651195"/>
    <w:rsid w:val="006D0BC4"/>
    <w:rsid w:val="006D1878"/>
    <w:rsid w:val="006E0148"/>
    <w:rsid w:val="0070582C"/>
    <w:rsid w:val="00705F06"/>
    <w:rsid w:val="007326CE"/>
    <w:rsid w:val="00765580"/>
    <w:rsid w:val="00766DED"/>
    <w:rsid w:val="007A0893"/>
    <w:rsid w:val="007D7488"/>
    <w:rsid w:val="008576CA"/>
    <w:rsid w:val="00865717"/>
    <w:rsid w:val="008A12B1"/>
    <w:rsid w:val="008B7A6F"/>
    <w:rsid w:val="00902641"/>
    <w:rsid w:val="00905C43"/>
    <w:rsid w:val="0091010B"/>
    <w:rsid w:val="0093130B"/>
    <w:rsid w:val="00951E02"/>
    <w:rsid w:val="009652E3"/>
    <w:rsid w:val="00977D12"/>
    <w:rsid w:val="009817A9"/>
    <w:rsid w:val="009961E8"/>
    <w:rsid w:val="009D3205"/>
    <w:rsid w:val="009E6E51"/>
    <w:rsid w:val="00A5066A"/>
    <w:rsid w:val="00A903AC"/>
    <w:rsid w:val="00A90886"/>
    <w:rsid w:val="00AA58BC"/>
    <w:rsid w:val="00AE0CC0"/>
    <w:rsid w:val="00B05765"/>
    <w:rsid w:val="00B77F78"/>
    <w:rsid w:val="00B9211D"/>
    <w:rsid w:val="00BB0539"/>
    <w:rsid w:val="00BB6DE9"/>
    <w:rsid w:val="00C26F15"/>
    <w:rsid w:val="00C4420C"/>
    <w:rsid w:val="00C4711E"/>
    <w:rsid w:val="00C60724"/>
    <w:rsid w:val="00C812FF"/>
    <w:rsid w:val="00C82B6F"/>
    <w:rsid w:val="00CD1EA5"/>
    <w:rsid w:val="00CD3CFC"/>
    <w:rsid w:val="00CD7B79"/>
    <w:rsid w:val="00D0700F"/>
    <w:rsid w:val="00D61149"/>
    <w:rsid w:val="00E3678B"/>
    <w:rsid w:val="00E91DC0"/>
    <w:rsid w:val="00EA165C"/>
    <w:rsid w:val="00F0605F"/>
    <w:rsid w:val="00F739D5"/>
    <w:rsid w:val="00F92551"/>
    <w:rsid w:val="00FA0659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8FE1"/>
  <w15:chartTrackingRefBased/>
  <w15:docId w15:val="{6E15D23C-BC74-4BE7-9B11-32B03054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643A6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643A62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4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43A62"/>
    <w:pPr>
      <w:tabs>
        <w:tab w:val="center" w:pos="4252"/>
        <w:tab w:val="right" w:pos="8504"/>
      </w:tabs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643A62"/>
    <w:rPr>
      <w:rFonts w:eastAsiaTheme="minorEastAsia"/>
      <w:kern w:val="0"/>
      <w:sz w:val="20"/>
      <w:szCs w:val="2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6571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65717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customStyle="1" w:styleId="Standard">
    <w:name w:val="Standard"/>
    <w:rsid w:val="00604922"/>
    <w:pPr>
      <w:widowControl w:val="0"/>
      <w:suppressAutoHyphens/>
      <w:autoSpaceDN w:val="0"/>
      <w:spacing w:before="100"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2024-01-23T15:47:00Z</cp:lastPrinted>
  <dcterms:created xsi:type="dcterms:W3CDTF">2024-01-23T15:25:00Z</dcterms:created>
  <dcterms:modified xsi:type="dcterms:W3CDTF">2026-06-19T15:22:00Z</dcterms:modified>
</cp:coreProperties>
</file>